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A371" w14:textId="0748281B" w:rsidR="00DF161A" w:rsidRPr="00DF161A" w:rsidRDefault="00DF161A" w:rsidP="001D616C">
      <w:pPr>
        <w:spacing w:after="0"/>
        <w:jc w:val="center"/>
        <w:rPr>
          <w:rFonts w:cs="Calibri"/>
          <w:noProof/>
        </w:rPr>
      </w:pPr>
      <w:r w:rsidRPr="00DF161A">
        <w:rPr>
          <w:rFonts w:cs="Calibri"/>
          <w:noProof/>
        </w:rPr>
        <w:drawing>
          <wp:anchor distT="0" distB="0" distL="114300" distR="114300" simplePos="0" relativeHeight="251658240" behindDoc="1" locked="0" layoutInCell="1" allowOverlap="1" wp14:anchorId="0A8B9214" wp14:editId="0EC341BA">
            <wp:simplePos x="0" y="0"/>
            <wp:positionH relativeFrom="page">
              <wp:align>right</wp:align>
            </wp:positionH>
            <wp:positionV relativeFrom="paragraph">
              <wp:posOffset>-914400</wp:posOffset>
            </wp:positionV>
            <wp:extent cx="7753903" cy="10044752"/>
            <wp:effectExtent l="0" t="0" r="0" b="0"/>
            <wp:wrapNone/>
            <wp:docPr id="436099810" name="Picture 1" descr="Brushstroke flag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99810" name="Picture 436099810" descr="Brushstroke flag border"/>
                    <pic:cNvPicPr/>
                  </pic:nvPicPr>
                  <pic:blipFill>
                    <a:blip r:embed="rId6" cstate="print">
                      <a:alphaModFix amt="36000"/>
                      <a:extLst>
                        <a:ext uri="{28A0092B-C50C-407E-A947-70E740481C1C}">
                          <a14:useLocalDpi xmlns:a14="http://schemas.microsoft.com/office/drawing/2010/main" val="0"/>
                        </a:ext>
                      </a:extLst>
                    </a:blip>
                    <a:stretch>
                      <a:fillRect/>
                    </a:stretch>
                  </pic:blipFill>
                  <pic:spPr>
                    <a:xfrm>
                      <a:off x="0" y="0"/>
                      <a:ext cx="7753903" cy="10044752"/>
                    </a:xfrm>
                    <a:prstGeom prst="rect">
                      <a:avLst/>
                    </a:prstGeom>
                  </pic:spPr>
                </pic:pic>
              </a:graphicData>
            </a:graphic>
            <wp14:sizeRelH relativeFrom="page">
              <wp14:pctWidth>0</wp14:pctWidth>
            </wp14:sizeRelH>
            <wp14:sizeRelV relativeFrom="page">
              <wp14:pctHeight>0</wp14:pctHeight>
            </wp14:sizeRelV>
          </wp:anchor>
        </w:drawing>
      </w:r>
    </w:p>
    <w:p w14:paraId="75C3C93E" w14:textId="50131637" w:rsidR="001D616C" w:rsidRPr="00DF161A" w:rsidRDefault="00736603" w:rsidP="001D616C">
      <w:pPr>
        <w:spacing w:after="0"/>
        <w:jc w:val="center"/>
        <w:rPr>
          <w:rFonts w:cs="Calibri"/>
          <w:b/>
          <w:bCs/>
          <w:color w:val="C00000"/>
          <w:sz w:val="40"/>
          <w:szCs w:val="40"/>
        </w:rPr>
      </w:pPr>
      <w:r w:rsidRPr="00DF161A">
        <w:rPr>
          <w:rFonts w:cs="Calibri"/>
          <w:b/>
          <w:bCs/>
          <w:color w:val="C00000"/>
          <w:sz w:val="40"/>
          <w:szCs w:val="40"/>
        </w:rPr>
        <w:t>White Pine Independence Day</w:t>
      </w:r>
    </w:p>
    <w:p w14:paraId="073B88D5" w14:textId="267BC866" w:rsidR="00432170" w:rsidRPr="00DF161A" w:rsidRDefault="00736603" w:rsidP="001D616C">
      <w:pPr>
        <w:spacing w:after="0"/>
        <w:jc w:val="center"/>
        <w:rPr>
          <w:rFonts w:cs="Calibri"/>
          <w:b/>
          <w:bCs/>
          <w:color w:val="C00000"/>
          <w:sz w:val="40"/>
          <w:szCs w:val="40"/>
        </w:rPr>
      </w:pPr>
      <w:r w:rsidRPr="00DF161A">
        <w:rPr>
          <w:rFonts w:cs="Calibri"/>
          <w:b/>
          <w:bCs/>
          <w:color w:val="C00000"/>
          <w:sz w:val="40"/>
          <w:szCs w:val="40"/>
        </w:rPr>
        <w:t xml:space="preserve"> Parade Registration</w:t>
      </w:r>
    </w:p>
    <w:p w14:paraId="6453CA3F" w14:textId="1BF9CB5B" w:rsidR="001D616C" w:rsidRPr="00DF161A" w:rsidRDefault="001D616C" w:rsidP="001D616C">
      <w:pPr>
        <w:spacing w:after="0" w:line="240" w:lineRule="auto"/>
        <w:jc w:val="center"/>
        <w:rPr>
          <w:rFonts w:cs="Calibri"/>
        </w:rPr>
      </w:pPr>
    </w:p>
    <w:p w14:paraId="032B2E48" w14:textId="24E79BE1" w:rsidR="00736603" w:rsidRPr="009D1752" w:rsidRDefault="00736603" w:rsidP="001D616C">
      <w:pPr>
        <w:spacing w:after="0" w:line="240" w:lineRule="auto"/>
        <w:jc w:val="center"/>
        <w:rPr>
          <w:rFonts w:cs="Calibri"/>
          <w:b/>
          <w:bCs/>
          <w:i/>
          <w:iCs/>
          <w:sz w:val="24"/>
          <w:szCs w:val="24"/>
        </w:rPr>
      </w:pPr>
      <w:r w:rsidRPr="009D1752">
        <w:rPr>
          <w:rFonts w:cs="Calibri"/>
          <w:b/>
          <w:bCs/>
          <w:i/>
          <w:iCs/>
          <w:sz w:val="24"/>
          <w:szCs w:val="24"/>
        </w:rPr>
        <w:t>July 4, 2024</w:t>
      </w:r>
    </w:p>
    <w:p w14:paraId="1A07BFF1" w14:textId="5362E728" w:rsidR="00736603" w:rsidRPr="009D1752" w:rsidRDefault="00736603" w:rsidP="001D616C">
      <w:pPr>
        <w:spacing w:after="0" w:line="240" w:lineRule="auto"/>
        <w:jc w:val="center"/>
        <w:rPr>
          <w:rFonts w:cs="Calibri"/>
          <w:b/>
          <w:bCs/>
          <w:i/>
          <w:iCs/>
          <w:sz w:val="24"/>
          <w:szCs w:val="24"/>
        </w:rPr>
      </w:pPr>
      <w:r w:rsidRPr="009D1752">
        <w:rPr>
          <w:rFonts w:cs="Calibri"/>
          <w:b/>
          <w:bCs/>
          <w:i/>
          <w:iCs/>
          <w:sz w:val="24"/>
          <w:szCs w:val="24"/>
        </w:rPr>
        <w:t>Line Up 9 A.M. at White Pine School</w:t>
      </w:r>
    </w:p>
    <w:p w14:paraId="4F8C964C" w14:textId="53210CC0" w:rsidR="001D616C" w:rsidRPr="009D1752" w:rsidRDefault="00736603" w:rsidP="001D616C">
      <w:pPr>
        <w:spacing w:after="0" w:line="240" w:lineRule="auto"/>
        <w:jc w:val="center"/>
        <w:rPr>
          <w:rFonts w:cs="Calibri"/>
          <w:b/>
          <w:bCs/>
          <w:i/>
          <w:iCs/>
          <w:sz w:val="24"/>
          <w:szCs w:val="24"/>
        </w:rPr>
      </w:pPr>
      <w:r w:rsidRPr="009D1752">
        <w:rPr>
          <w:rFonts w:cs="Calibri"/>
          <w:b/>
          <w:bCs/>
          <w:i/>
          <w:iCs/>
          <w:sz w:val="24"/>
          <w:szCs w:val="24"/>
        </w:rPr>
        <w:t xml:space="preserve">Parade begins at 10 A.M. </w:t>
      </w:r>
      <w:r w:rsidR="001D616C" w:rsidRPr="009D1752">
        <w:rPr>
          <w:rFonts w:cs="Calibri"/>
          <w:b/>
          <w:bCs/>
          <w:i/>
          <w:iCs/>
          <w:sz w:val="24"/>
          <w:szCs w:val="24"/>
        </w:rPr>
        <w:t xml:space="preserve">and ends at the </w:t>
      </w:r>
      <w:r w:rsidR="00A20117">
        <w:rPr>
          <w:rFonts w:cs="Calibri"/>
          <w:b/>
          <w:bCs/>
          <w:i/>
          <w:iCs/>
          <w:sz w:val="24"/>
          <w:szCs w:val="24"/>
        </w:rPr>
        <w:t>p</w:t>
      </w:r>
      <w:r w:rsidR="001D616C" w:rsidRPr="009D1752">
        <w:rPr>
          <w:rFonts w:cs="Calibri"/>
          <w:b/>
          <w:bCs/>
          <w:i/>
          <w:iCs/>
          <w:sz w:val="24"/>
          <w:szCs w:val="24"/>
        </w:rPr>
        <w:t>arking lot next to the car wash</w:t>
      </w:r>
    </w:p>
    <w:p w14:paraId="679218F9" w14:textId="6A8B3E4B" w:rsidR="009E4BF1" w:rsidRPr="009D1752" w:rsidRDefault="009E4BF1" w:rsidP="001D616C">
      <w:pPr>
        <w:spacing w:after="0" w:line="240" w:lineRule="auto"/>
        <w:jc w:val="center"/>
        <w:rPr>
          <w:rFonts w:cs="Calibri"/>
          <w:sz w:val="24"/>
          <w:szCs w:val="24"/>
        </w:rPr>
      </w:pPr>
    </w:p>
    <w:p w14:paraId="060297E1" w14:textId="2C140257" w:rsidR="009E4BF1" w:rsidRPr="003E44CC" w:rsidRDefault="009E4BF1" w:rsidP="001D616C">
      <w:pPr>
        <w:spacing w:after="0" w:line="240" w:lineRule="auto"/>
        <w:jc w:val="center"/>
        <w:rPr>
          <w:rFonts w:cs="Calibri"/>
          <w:b/>
          <w:bCs/>
          <w:i/>
          <w:iCs/>
          <w:sz w:val="24"/>
          <w:szCs w:val="24"/>
          <w:u w:val="single"/>
        </w:rPr>
      </w:pPr>
      <w:r w:rsidRPr="003E44CC">
        <w:rPr>
          <w:rFonts w:cs="Calibri"/>
          <w:b/>
          <w:bCs/>
          <w:i/>
          <w:iCs/>
          <w:sz w:val="24"/>
          <w:szCs w:val="24"/>
          <w:u w:val="single"/>
        </w:rPr>
        <w:t>Incomplete registration forms will not be accepted</w:t>
      </w:r>
    </w:p>
    <w:p w14:paraId="79212BE5" w14:textId="5F6EB0F5" w:rsidR="001D616C" w:rsidRPr="009D1752" w:rsidRDefault="001D616C" w:rsidP="001D616C">
      <w:pPr>
        <w:spacing w:after="0" w:line="240" w:lineRule="auto"/>
        <w:jc w:val="center"/>
        <w:rPr>
          <w:rFonts w:cs="Calibri"/>
          <w:sz w:val="24"/>
          <w:szCs w:val="24"/>
        </w:rPr>
      </w:pPr>
    </w:p>
    <w:tbl>
      <w:tblPr>
        <w:tblStyle w:val="TableGrid"/>
        <w:tblW w:w="0" w:type="auto"/>
        <w:tblLook w:val="04A0" w:firstRow="1" w:lastRow="0" w:firstColumn="1" w:lastColumn="0" w:noHBand="0" w:noVBand="1"/>
      </w:tblPr>
      <w:tblGrid>
        <w:gridCol w:w="9350"/>
      </w:tblGrid>
      <w:tr w:rsidR="00B9387F" w:rsidRPr="009D1752" w14:paraId="028B8E9D" w14:textId="77777777" w:rsidTr="00DF161A">
        <w:tc>
          <w:tcPr>
            <w:tcW w:w="9350" w:type="dxa"/>
          </w:tcPr>
          <w:p w14:paraId="10A0C3FE" w14:textId="4EA4C062" w:rsidR="00B9387F" w:rsidRPr="009D1752" w:rsidRDefault="00B9387F" w:rsidP="00B9387F">
            <w:pPr>
              <w:rPr>
                <w:rFonts w:cs="Calibri"/>
                <w:b/>
                <w:bCs/>
                <w:sz w:val="24"/>
                <w:szCs w:val="24"/>
              </w:rPr>
            </w:pPr>
            <w:r w:rsidRPr="009D1752">
              <w:rPr>
                <w:rFonts w:cs="Calibri"/>
                <w:b/>
                <w:bCs/>
                <w:sz w:val="24"/>
                <w:szCs w:val="24"/>
              </w:rPr>
              <w:t>Name:</w:t>
            </w:r>
          </w:p>
        </w:tc>
      </w:tr>
      <w:tr w:rsidR="00B9387F" w:rsidRPr="009D1752" w14:paraId="5361CB56" w14:textId="77777777" w:rsidTr="00DF161A">
        <w:tc>
          <w:tcPr>
            <w:tcW w:w="9350" w:type="dxa"/>
          </w:tcPr>
          <w:p w14:paraId="3EEADE5F" w14:textId="40336555" w:rsidR="00B9387F" w:rsidRPr="009D1752" w:rsidRDefault="00B9387F" w:rsidP="00DF161A">
            <w:pPr>
              <w:rPr>
                <w:rFonts w:cs="Calibri"/>
                <w:b/>
                <w:bCs/>
                <w:sz w:val="24"/>
                <w:szCs w:val="24"/>
              </w:rPr>
            </w:pPr>
            <w:r w:rsidRPr="009D1752">
              <w:rPr>
                <w:rFonts w:cs="Calibri"/>
                <w:b/>
                <w:bCs/>
                <w:sz w:val="24"/>
                <w:szCs w:val="24"/>
              </w:rPr>
              <w:t>Business/Organization:</w:t>
            </w:r>
          </w:p>
        </w:tc>
      </w:tr>
      <w:tr w:rsidR="00B9387F" w:rsidRPr="009D1752" w14:paraId="693B13F7" w14:textId="77777777" w:rsidTr="00DF161A">
        <w:tc>
          <w:tcPr>
            <w:tcW w:w="9350" w:type="dxa"/>
          </w:tcPr>
          <w:p w14:paraId="69C29781" w14:textId="4BD24136" w:rsidR="00B9387F" w:rsidRPr="009D1752" w:rsidRDefault="00B9387F" w:rsidP="00DF161A">
            <w:pPr>
              <w:rPr>
                <w:rFonts w:cs="Calibri"/>
                <w:b/>
                <w:bCs/>
                <w:sz w:val="24"/>
                <w:szCs w:val="24"/>
              </w:rPr>
            </w:pPr>
            <w:r w:rsidRPr="009D1752">
              <w:rPr>
                <w:rFonts w:cs="Calibri"/>
                <w:b/>
                <w:bCs/>
                <w:sz w:val="24"/>
                <w:szCs w:val="24"/>
              </w:rPr>
              <w:t>Address</w:t>
            </w:r>
            <w:r w:rsidR="005B3631" w:rsidRPr="009D1752">
              <w:rPr>
                <w:rFonts w:cs="Calibri"/>
                <w:b/>
                <w:bCs/>
                <w:sz w:val="24"/>
                <w:szCs w:val="24"/>
              </w:rPr>
              <w:t>:</w:t>
            </w:r>
          </w:p>
        </w:tc>
      </w:tr>
      <w:tr w:rsidR="00B9387F" w:rsidRPr="009D1752" w14:paraId="5053BA39" w14:textId="77777777" w:rsidTr="00DF161A">
        <w:tc>
          <w:tcPr>
            <w:tcW w:w="9350" w:type="dxa"/>
          </w:tcPr>
          <w:p w14:paraId="1A79DE59" w14:textId="51916DA5" w:rsidR="00B9387F" w:rsidRPr="009D1752" w:rsidRDefault="00B9387F" w:rsidP="00DF161A">
            <w:pPr>
              <w:rPr>
                <w:rFonts w:cs="Calibri"/>
                <w:b/>
                <w:bCs/>
                <w:sz w:val="24"/>
                <w:szCs w:val="24"/>
              </w:rPr>
            </w:pPr>
            <w:r w:rsidRPr="009D1752">
              <w:rPr>
                <w:rFonts w:cs="Calibri"/>
                <w:b/>
                <w:bCs/>
                <w:sz w:val="24"/>
                <w:szCs w:val="24"/>
              </w:rPr>
              <w:t>Email</w:t>
            </w:r>
            <w:r w:rsidR="005B3631" w:rsidRPr="009D1752">
              <w:rPr>
                <w:rFonts w:cs="Calibri"/>
                <w:b/>
                <w:bCs/>
                <w:sz w:val="24"/>
                <w:szCs w:val="24"/>
              </w:rPr>
              <w:t>:</w:t>
            </w:r>
          </w:p>
        </w:tc>
      </w:tr>
    </w:tbl>
    <w:p w14:paraId="145B17FF" w14:textId="53B13008" w:rsidR="00736603" w:rsidRPr="009D1752" w:rsidRDefault="00736603" w:rsidP="001D616C">
      <w:pPr>
        <w:spacing w:after="0" w:line="240" w:lineRule="auto"/>
        <w:jc w:val="center"/>
        <w:rPr>
          <w:rFonts w:cs="Calibri"/>
          <w:sz w:val="24"/>
          <w:szCs w:val="24"/>
        </w:rPr>
      </w:pPr>
    </w:p>
    <w:p w14:paraId="2730D513" w14:textId="637C8F65" w:rsidR="009E4BF1" w:rsidRPr="009D1752" w:rsidRDefault="009E4BF1" w:rsidP="001D616C">
      <w:pPr>
        <w:spacing w:after="0" w:line="240" w:lineRule="auto"/>
        <w:jc w:val="center"/>
        <w:rPr>
          <w:rFonts w:cs="Calibri"/>
          <w:b/>
          <w:bCs/>
          <w:sz w:val="24"/>
          <w:szCs w:val="24"/>
          <w:u w:val="single"/>
        </w:rPr>
      </w:pPr>
      <w:r w:rsidRPr="009D1752">
        <w:rPr>
          <w:rFonts w:cs="Calibri"/>
          <w:b/>
          <w:bCs/>
          <w:sz w:val="24"/>
          <w:szCs w:val="24"/>
          <w:u w:val="single"/>
        </w:rPr>
        <w:t>Entry Details</w:t>
      </w:r>
    </w:p>
    <w:p w14:paraId="3D74B964" w14:textId="77777777" w:rsidR="009E4BF1" w:rsidRPr="009D1752" w:rsidRDefault="009E4BF1" w:rsidP="001D616C">
      <w:pPr>
        <w:spacing w:after="0" w:line="240" w:lineRule="auto"/>
        <w:jc w:val="center"/>
        <w:rPr>
          <w:rFonts w:cs="Calibri"/>
          <w:b/>
          <w:bCs/>
          <w:sz w:val="24"/>
          <w:szCs w:val="24"/>
          <w:u w:val="single"/>
        </w:rPr>
      </w:pPr>
    </w:p>
    <w:tbl>
      <w:tblPr>
        <w:tblStyle w:val="TableGrid"/>
        <w:tblW w:w="0" w:type="auto"/>
        <w:tblLook w:val="04A0" w:firstRow="1" w:lastRow="0" w:firstColumn="1" w:lastColumn="0" w:noHBand="0" w:noVBand="1"/>
      </w:tblPr>
      <w:tblGrid>
        <w:gridCol w:w="9350"/>
      </w:tblGrid>
      <w:tr w:rsidR="009E4BF1" w:rsidRPr="009D1752" w14:paraId="5C46A533" w14:textId="77777777" w:rsidTr="009E4BF1">
        <w:tc>
          <w:tcPr>
            <w:tcW w:w="9350" w:type="dxa"/>
          </w:tcPr>
          <w:p w14:paraId="63700A43" w14:textId="2DBDCCE3" w:rsidR="009E4BF1" w:rsidRPr="009D1752" w:rsidRDefault="009E4BF1" w:rsidP="005B3631">
            <w:pPr>
              <w:rPr>
                <w:rFonts w:cs="Calibri"/>
                <w:b/>
                <w:bCs/>
                <w:sz w:val="24"/>
                <w:szCs w:val="24"/>
              </w:rPr>
            </w:pPr>
            <w:r w:rsidRPr="009D1752">
              <w:rPr>
                <w:rFonts w:cs="Calibri"/>
                <w:b/>
                <w:bCs/>
                <w:sz w:val="24"/>
                <w:szCs w:val="24"/>
              </w:rPr>
              <w:t>Do you have vehicles/antique cars</w:t>
            </w:r>
            <w:r w:rsidR="005B3631" w:rsidRPr="009D1752">
              <w:rPr>
                <w:rFonts w:cs="Calibri"/>
                <w:b/>
                <w:bCs/>
                <w:sz w:val="24"/>
                <w:szCs w:val="24"/>
              </w:rPr>
              <w:t>:</w:t>
            </w:r>
          </w:p>
        </w:tc>
      </w:tr>
      <w:tr w:rsidR="009E4BF1" w:rsidRPr="009D1752" w14:paraId="32751BBA" w14:textId="77777777" w:rsidTr="009E4BF1">
        <w:tc>
          <w:tcPr>
            <w:tcW w:w="9350" w:type="dxa"/>
          </w:tcPr>
          <w:p w14:paraId="1D3C6ED8" w14:textId="77D40E11" w:rsidR="009E4BF1" w:rsidRPr="009D1752" w:rsidRDefault="009E4BF1" w:rsidP="005B3631">
            <w:pPr>
              <w:rPr>
                <w:rFonts w:cs="Calibri"/>
                <w:b/>
                <w:bCs/>
                <w:sz w:val="24"/>
                <w:szCs w:val="24"/>
              </w:rPr>
            </w:pPr>
            <w:r w:rsidRPr="009D1752">
              <w:rPr>
                <w:rFonts w:cs="Calibri"/>
                <w:b/>
                <w:bCs/>
                <w:sz w:val="24"/>
                <w:szCs w:val="24"/>
              </w:rPr>
              <w:t>Please describe &amp; how many:</w:t>
            </w:r>
          </w:p>
        </w:tc>
      </w:tr>
    </w:tbl>
    <w:p w14:paraId="61AB0834" w14:textId="5AB28F67" w:rsidR="009E4BF1" w:rsidRPr="009D1752" w:rsidRDefault="009E4BF1" w:rsidP="001D616C">
      <w:pPr>
        <w:spacing w:after="0" w:line="240" w:lineRule="auto"/>
        <w:jc w:val="center"/>
        <w:rPr>
          <w:rFonts w:cs="Calibri"/>
          <w:sz w:val="24"/>
          <w:szCs w:val="24"/>
        </w:rPr>
      </w:pPr>
    </w:p>
    <w:p w14:paraId="6935BEF1" w14:textId="651BE245" w:rsidR="009E4BF1" w:rsidRPr="009D1752" w:rsidRDefault="009E4BF1" w:rsidP="001D616C">
      <w:pPr>
        <w:spacing w:after="0" w:line="240" w:lineRule="auto"/>
        <w:jc w:val="center"/>
        <w:rPr>
          <w:rFonts w:cs="Calibri"/>
          <w:b/>
          <w:bCs/>
          <w:sz w:val="24"/>
          <w:szCs w:val="24"/>
        </w:rPr>
      </w:pPr>
      <w:r w:rsidRPr="009D1752">
        <w:rPr>
          <w:rFonts w:cs="Calibri"/>
          <w:b/>
          <w:bCs/>
          <w:sz w:val="24"/>
          <w:szCs w:val="24"/>
        </w:rPr>
        <w:t>***Limit of 10 vehicles per club***</w:t>
      </w:r>
    </w:p>
    <w:p w14:paraId="7E62CAF2" w14:textId="6B520C8A" w:rsidR="009E4BF1" w:rsidRPr="009D1752" w:rsidRDefault="009E4BF1" w:rsidP="001D616C">
      <w:pPr>
        <w:spacing w:after="0" w:line="240" w:lineRule="auto"/>
        <w:jc w:val="center"/>
        <w:rPr>
          <w:rFonts w:cs="Calibri"/>
          <w:b/>
          <w:bCs/>
          <w:sz w:val="24"/>
          <w:szCs w:val="24"/>
        </w:rPr>
      </w:pPr>
      <w:r w:rsidRPr="009D1752">
        <w:rPr>
          <w:rFonts w:cs="Calibri"/>
          <w:b/>
          <w:bCs/>
          <w:sz w:val="24"/>
          <w:szCs w:val="24"/>
        </w:rPr>
        <w:t>***All clubs organizations will travel side by side***</w:t>
      </w:r>
    </w:p>
    <w:p w14:paraId="08B5B33D" w14:textId="77777777" w:rsidR="009E4BF1" w:rsidRPr="009D1752" w:rsidRDefault="009E4BF1" w:rsidP="001D616C">
      <w:pPr>
        <w:spacing w:after="0" w:line="240" w:lineRule="auto"/>
        <w:jc w:val="center"/>
        <w:rPr>
          <w:rFonts w:cs="Calibri"/>
          <w:b/>
          <w:bCs/>
          <w:sz w:val="24"/>
          <w:szCs w:val="24"/>
        </w:rPr>
      </w:pPr>
    </w:p>
    <w:tbl>
      <w:tblPr>
        <w:tblStyle w:val="TableGrid"/>
        <w:tblW w:w="0" w:type="auto"/>
        <w:tblLook w:val="04A0" w:firstRow="1" w:lastRow="0" w:firstColumn="1" w:lastColumn="0" w:noHBand="0" w:noVBand="1"/>
      </w:tblPr>
      <w:tblGrid>
        <w:gridCol w:w="3055"/>
        <w:gridCol w:w="6295"/>
      </w:tblGrid>
      <w:tr w:rsidR="00FD077A" w:rsidRPr="009D1752" w14:paraId="78729951" w14:textId="77777777" w:rsidTr="00FD077A">
        <w:tc>
          <w:tcPr>
            <w:tcW w:w="3055" w:type="dxa"/>
          </w:tcPr>
          <w:p w14:paraId="66CEBB64" w14:textId="53FF5954" w:rsidR="00FD077A" w:rsidRPr="009D1752" w:rsidRDefault="00FD077A" w:rsidP="005B3631">
            <w:pPr>
              <w:rPr>
                <w:rFonts w:cs="Calibri"/>
                <w:b/>
                <w:bCs/>
                <w:sz w:val="24"/>
                <w:szCs w:val="24"/>
              </w:rPr>
            </w:pPr>
            <w:r w:rsidRPr="009D1752">
              <w:rPr>
                <w:rFonts w:cs="Calibri"/>
                <w:b/>
                <w:bCs/>
                <w:sz w:val="24"/>
                <w:szCs w:val="24"/>
              </w:rPr>
              <w:t>Do you have a float</w:t>
            </w:r>
            <w:r w:rsidR="005B3631" w:rsidRPr="009D1752">
              <w:rPr>
                <w:rFonts w:cs="Calibri"/>
                <w:b/>
                <w:bCs/>
                <w:sz w:val="24"/>
                <w:szCs w:val="24"/>
              </w:rPr>
              <w:t>:</w:t>
            </w:r>
          </w:p>
        </w:tc>
        <w:tc>
          <w:tcPr>
            <w:tcW w:w="6295" w:type="dxa"/>
          </w:tcPr>
          <w:p w14:paraId="23F7E756" w14:textId="1891AC96" w:rsidR="00FD077A" w:rsidRPr="009D1752" w:rsidRDefault="00FD077A" w:rsidP="005B3631">
            <w:pPr>
              <w:rPr>
                <w:rFonts w:cs="Calibri"/>
                <w:b/>
                <w:bCs/>
                <w:sz w:val="24"/>
                <w:szCs w:val="24"/>
              </w:rPr>
            </w:pPr>
            <w:r w:rsidRPr="009D1752">
              <w:rPr>
                <w:rFonts w:cs="Calibri"/>
                <w:b/>
                <w:bCs/>
                <w:sz w:val="24"/>
                <w:szCs w:val="24"/>
              </w:rPr>
              <w:t>Please describe</w:t>
            </w:r>
            <w:r w:rsidR="005B3631" w:rsidRPr="009D1752">
              <w:rPr>
                <w:rFonts w:cs="Calibri"/>
                <w:b/>
                <w:bCs/>
                <w:sz w:val="24"/>
                <w:szCs w:val="24"/>
              </w:rPr>
              <w:t>:</w:t>
            </w:r>
          </w:p>
        </w:tc>
      </w:tr>
    </w:tbl>
    <w:p w14:paraId="392800E1" w14:textId="77777777" w:rsidR="009E4BF1" w:rsidRPr="009D1752" w:rsidRDefault="009E4BF1" w:rsidP="001D616C">
      <w:pPr>
        <w:spacing w:after="0" w:line="240" w:lineRule="auto"/>
        <w:jc w:val="center"/>
        <w:rPr>
          <w:rFonts w:cs="Calibri"/>
          <w:b/>
          <w:bCs/>
          <w:sz w:val="24"/>
          <w:szCs w:val="24"/>
        </w:rPr>
      </w:pPr>
    </w:p>
    <w:tbl>
      <w:tblPr>
        <w:tblStyle w:val="TableGrid"/>
        <w:tblW w:w="0" w:type="auto"/>
        <w:tblLook w:val="04A0" w:firstRow="1" w:lastRow="0" w:firstColumn="1" w:lastColumn="0" w:noHBand="0" w:noVBand="1"/>
      </w:tblPr>
      <w:tblGrid>
        <w:gridCol w:w="9350"/>
      </w:tblGrid>
      <w:tr w:rsidR="00FD077A" w:rsidRPr="009D1752" w14:paraId="72D55719" w14:textId="77777777" w:rsidTr="00FD077A">
        <w:tc>
          <w:tcPr>
            <w:tcW w:w="9350" w:type="dxa"/>
          </w:tcPr>
          <w:p w14:paraId="5CDF0525" w14:textId="5DEE93A1" w:rsidR="00FD077A" w:rsidRPr="009D1752" w:rsidRDefault="00FD077A" w:rsidP="005B3631">
            <w:pPr>
              <w:rPr>
                <w:rFonts w:cs="Calibri"/>
                <w:b/>
                <w:bCs/>
                <w:sz w:val="24"/>
                <w:szCs w:val="24"/>
              </w:rPr>
            </w:pPr>
            <w:r w:rsidRPr="009D1752">
              <w:rPr>
                <w:rFonts w:cs="Calibri"/>
                <w:b/>
                <w:bCs/>
                <w:sz w:val="24"/>
                <w:szCs w:val="24"/>
              </w:rPr>
              <w:t>Total length of vehicles</w:t>
            </w:r>
            <w:r w:rsidR="005B3631" w:rsidRPr="009D1752">
              <w:rPr>
                <w:rFonts w:cs="Calibri"/>
                <w:b/>
                <w:bCs/>
                <w:sz w:val="24"/>
                <w:szCs w:val="24"/>
              </w:rPr>
              <w:t>:</w:t>
            </w:r>
          </w:p>
        </w:tc>
      </w:tr>
    </w:tbl>
    <w:p w14:paraId="5F69217A" w14:textId="77777777" w:rsidR="005B3631" w:rsidRPr="009D1752" w:rsidRDefault="005B3631" w:rsidP="001D616C">
      <w:pPr>
        <w:spacing w:after="0" w:line="240" w:lineRule="auto"/>
        <w:jc w:val="center"/>
        <w:rPr>
          <w:rFonts w:cs="Calibri"/>
          <w:b/>
          <w:bCs/>
          <w:sz w:val="24"/>
          <w:szCs w:val="24"/>
        </w:rPr>
      </w:pPr>
    </w:p>
    <w:p w14:paraId="453E2671" w14:textId="77FF7489" w:rsidR="00FD077A" w:rsidRPr="009D1752" w:rsidRDefault="005B3631" w:rsidP="001D616C">
      <w:pPr>
        <w:spacing w:after="0" w:line="240" w:lineRule="auto"/>
        <w:jc w:val="center"/>
        <w:rPr>
          <w:rFonts w:cs="Calibri"/>
          <w:b/>
          <w:bCs/>
          <w:sz w:val="24"/>
          <w:szCs w:val="24"/>
        </w:rPr>
      </w:pPr>
      <w:r w:rsidRPr="009D1752">
        <w:rPr>
          <w:rFonts w:cs="Calibri"/>
          <w:b/>
          <w:bCs/>
          <w:sz w:val="24"/>
          <w:szCs w:val="24"/>
        </w:rPr>
        <w:t>***</w:t>
      </w:r>
      <w:r w:rsidR="006A57B3" w:rsidRPr="009D1752">
        <w:rPr>
          <w:rFonts w:cs="Calibri"/>
          <w:b/>
          <w:bCs/>
          <w:sz w:val="24"/>
          <w:szCs w:val="24"/>
        </w:rPr>
        <w:t>Horses or similar animals are required to be diapered</w:t>
      </w:r>
      <w:r w:rsidRPr="009D1752">
        <w:rPr>
          <w:rFonts w:cs="Calibri"/>
          <w:b/>
          <w:bCs/>
          <w:sz w:val="24"/>
          <w:szCs w:val="24"/>
        </w:rPr>
        <w:t>***</w:t>
      </w:r>
    </w:p>
    <w:p w14:paraId="2DAFE41F" w14:textId="77777777" w:rsidR="005B3631" w:rsidRPr="009D1752" w:rsidRDefault="005B3631" w:rsidP="001D616C">
      <w:pPr>
        <w:spacing w:after="0" w:line="240" w:lineRule="auto"/>
        <w:jc w:val="center"/>
        <w:rPr>
          <w:rFonts w:cs="Calibri"/>
          <w:b/>
          <w:bCs/>
          <w:sz w:val="24"/>
          <w:szCs w:val="24"/>
        </w:rPr>
      </w:pPr>
    </w:p>
    <w:tbl>
      <w:tblPr>
        <w:tblStyle w:val="TableGrid"/>
        <w:tblW w:w="0" w:type="auto"/>
        <w:tblLook w:val="04A0" w:firstRow="1" w:lastRow="0" w:firstColumn="1" w:lastColumn="0" w:noHBand="0" w:noVBand="1"/>
      </w:tblPr>
      <w:tblGrid>
        <w:gridCol w:w="3055"/>
        <w:gridCol w:w="6295"/>
      </w:tblGrid>
      <w:tr w:rsidR="006A57B3" w:rsidRPr="009D1752" w14:paraId="4B3F1EE2" w14:textId="77777777" w:rsidTr="006A57B3">
        <w:tc>
          <w:tcPr>
            <w:tcW w:w="3055" w:type="dxa"/>
          </w:tcPr>
          <w:p w14:paraId="2D35B444" w14:textId="0759A437" w:rsidR="006A57B3" w:rsidRPr="009D1752" w:rsidRDefault="006A57B3" w:rsidP="005B3631">
            <w:pPr>
              <w:rPr>
                <w:rFonts w:cs="Calibri"/>
                <w:sz w:val="24"/>
                <w:szCs w:val="24"/>
              </w:rPr>
            </w:pPr>
            <w:r w:rsidRPr="009D1752">
              <w:rPr>
                <w:rFonts w:cs="Calibri"/>
                <w:b/>
                <w:bCs/>
                <w:sz w:val="24"/>
                <w:szCs w:val="24"/>
              </w:rPr>
              <w:t>Do you have animals</w:t>
            </w:r>
            <w:r w:rsidR="005B3631" w:rsidRPr="009D1752">
              <w:rPr>
                <w:rFonts w:cs="Calibri"/>
                <w:b/>
                <w:bCs/>
                <w:sz w:val="24"/>
                <w:szCs w:val="24"/>
              </w:rPr>
              <w:t>:</w:t>
            </w:r>
          </w:p>
        </w:tc>
        <w:tc>
          <w:tcPr>
            <w:tcW w:w="6295" w:type="dxa"/>
          </w:tcPr>
          <w:p w14:paraId="00515539" w14:textId="5AA2A5F2" w:rsidR="006A57B3" w:rsidRPr="009D1752" w:rsidRDefault="006A57B3" w:rsidP="005B3631">
            <w:pPr>
              <w:rPr>
                <w:rFonts w:cs="Calibri"/>
                <w:b/>
                <w:bCs/>
                <w:sz w:val="24"/>
                <w:szCs w:val="24"/>
              </w:rPr>
            </w:pPr>
            <w:r w:rsidRPr="009D1752">
              <w:rPr>
                <w:rFonts w:cs="Calibri"/>
                <w:b/>
                <w:bCs/>
                <w:sz w:val="24"/>
                <w:szCs w:val="24"/>
              </w:rPr>
              <w:t>Please describe &amp; how many</w:t>
            </w:r>
            <w:r w:rsidR="005B3631" w:rsidRPr="009D1752">
              <w:rPr>
                <w:rFonts w:cs="Calibri"/>
                <w:b/>
                <w:bCs/>
                <w:sz w:val="24"/>
                <w:szCs w:val="24"/>
              </w:rPr>
              <w:t>:</w:t>
            </w:r>
          </w:p>
        </w:tc>
      </w:tr>
    </w:tbl>
    <w:p w14:paraId="18E34D63" w14:textId="77777777" w:rsidR="005B3631" w:rsidRPr="009D1752" w:rsidRDefault="005B3631" w:rsidP="001D616C">
      <w:pPr>
        <w:spacing w:after="0" w:line="240" w:lineRule="auto"/>
        <w:jc w:val="center"/>
        <w:rPr>
          <w:rFonts w:cs="Calibri"/>
          <w:b/>
          <w:bCs/>
          <w:sz w:val="24"/>
          <w:szCs w:val="24"/>
        </w:rPr>
      </w:pPr>
    </w:p>
    <w:p w14:paraId="766A4284" w14:textId="0600B58F" w:rsidR="006A57B3" w:rsidRPr="009D1752" w:rsidRDefault="005B3631" w:rsidP="001D616C">
      <w:pPr>
        <w:spacing w:after="0" w:line="240" w:lineRule="auto"/>
        <w:jc w:val="center"/>
        <w:rPr>
          <w:rFonts w:cs="Calibri"/>
          <w:b/>
          <w:bCs/>
          <w:sz w:val="24"/>
          <w:szCs w:val="24"/>
        </w:rPr>
      </w:pPr>
      <w:r w:rsidRPr="009D1752">
        <w:rPr>
          <w:rFonts w:cs="Calibri"/>
          <w:b/>
          <w:bCs/>
          <w:sz w:val="24"/>
          <w:szCs w:val="24"/>
        </w:rPr>
        <w:t>***</w:t>
      </w:r>
      <w:r w:rsidR="006A57B3" w:rsidRPr="009D1752">
        <w:rPr>
          <w:rFonts w:cs="Calibri"/>
          <w:b/>
          <w:bCs/>
          <w:sz w:val="24"/>
          <w:szCs w:val="24"/>
        </w:rPr>
        <w:t>Any Entries with children must have 1 adult for every 10 children</w:t>
      </w:r>
      <w:r w:rsidRPr="009D1752">
        <w:rPr>
          <w:rFonts w:cs="Calibri"/>
          <w:b/>
          <w:bCs/>
          <w:sz w:val="24"/>
          <w:szCs w:val="24"/>
        </w:rPr>
        <w:t>***</w:t>
      </w:r>
    </w:p>
    <w:p w14:paraId="5AAA995B" w14:textId="77777777" w:rsidR="005B3631" w:rsidRPr="009D1752" w:rsidRDefault="005B3631" w:rsidP="001D616C">
      <w:pPr>
        <w:spacing w:after="0" w:line="240" w:lineRule="auto"/>
        <w:jc w:val="center"/>
        <w:rPr>
          <w:rFonts w:cs="Calibri"/>
          <w:b/>
          <w:bCs/>
          <w:sz w:val="24"/>
          <w:szCs w:val="24"/>
        </w:rPr>
      </w:pPr>
    </w:p>
    <w:tbl>
      <w:tblPr>
        <w:tblStyle w:val="TableGrid"/>
        <w:tblW w:w="0" w:type="auto"/>
        <w:tblLook w:val="04A0" w:firstRow="1" w:lastRow="0" w:firstColumn="1" w:lastColumn="0" w:noHBand="0" w:noVBand="1"/>
      </w:tblPr>
      <w:tblGrid>
        <w:gridCol w:w="4675"/>
        <w:gridCol w:w="4675"/>
      </w:tblGrid>
      <w:tr w:rsidR="00FD077A" w:rsidRPr="009D1752" w14:paraId="55080CF7" w14:textId="77777777" w:rsidTr="00FD077A">
        <w:tc>
          <w:tcPr>
            <w:tcW w:w="4675" w:type="dxa"/>
          </w:tcPr>
          <w:p w14:paraId="59C22851" w14:textId="201E64EA" w:rsidR="00FD077A" w:rsidRPr="009D1752" w:rsidRDefault="00FD077A" w:rsidP="005B3631">
            <w:pPr>
              <w:rPr>
                <w:rFonts w:cs="Calibri"/>
                <w:b/>
                <w:bCs/>
                <w:sz w:val="24"/>
                <w:szCs w:val="24"/>
              </w:rPr>
            </w:pPr>
            <w:r w:rsidRPr="009D1752">
              <w:rPr>
                <w:rFonts w:cs="Calibri"/>
                <w:b/>
                <w:bCs/>
                <w:sz w:val="24"/>
                <w:szCs w:val="24"/>
              </w:rPr>
              <w:t>Walking Group</w:t>
            </w:r>
            <w:r w:rsidR="005B3631" w:rsidRPr="009D1752">
              <w:rPr>
                <w:rFonts w:cs="Calibri"/>
                <w:b/>
                <w:bCs/>
                <w:sz w:val="24"/>
                <w:szCs w:val="24"/>
              </w:rPr>
              <w:t>:</w:t>
            </w:r>
          </w:p>
        </w:tc>
        <w:tc>
          <w:tcPr>
            <w:tcW w:w="4675" w:type="dxa"/>
          </w:tcPr>
          <w:p w14:paraId="08919B86" w14:textId="59E854B0" w:rsidR="00FD077A" w:rsidRPr="009D1752" w:rsidRDefault="00FD077A" w:rsidP="005B3631">
            <w:pPr>
              <w:rPr>
                <w:rFonts w:cs="Calibri"/>
                <w:b/>
                <w:bCs/>
                <w:sz w:val="24"/>
                <w:szCs w:val="24"/>
              </w:rPr>
            </w:pPr>
            <w:r w:rsidRPr="009D1752">
              <w:rPr>
                <w:rFonts w:cs="Calibri"/>
                <w:b/>
                <w:bCs/>
                <w:sz w:val="24"/>
                <w:szCs w:val="24"/>
              </w:rPr>
              <w:t>Estimated Number</w:t>
            </w:r>
            <w:r w:rsidR="005B3631" w:rsidRPr="009D1752">
              <w:rPr>
                <w:rFonts w:cs="Calibri"/>
                <w:b/>
                <w:bCs/>
                <w:sz w:val="24"/>
                <w:szCs w:val="24"/>
              </w:rPr>
              <w:t>:</w:t>
            </w:r>
          </w:p>
        </w:tc>
      </w:tr>
      <w:tr w:rsidR="006A57B3" w:rsidRPr="009D1752" w14:paraId="39FD472D" w14:textId="77777777" w:rsidTr="00FD077A">
        <w:tc>
          <w:tcPr>
            <w:tcW w:w="4675" w:type="dxa"/>
          </w:tcPr>
          <w:p w14:paraId="486D6F3F" w14:textId="5732A065" w:rsidR="006A57B3" w:rsidRPr="009D1752" w:rsidRDefault="006A57B3" w:rsidP="005B3631">
            <w:pPr>
              <w:rPr>
                <w:rFonts w:cs="Calibri"/>
                <w:b/>
                <w:bCs/>
                <w:sz w:val="24"/>
                <w:szCs w:val="24"/>
              </w:rPr>
            </w:pPr>
            <w:r w:rsidRPr="009D1752">
              <w:rPr>
                <w:rFonts w:cs="Calibri"/>
                <w:b/>
                <w:bCs/>
                <w:sz w:val="24"/>
                <w:szCs w:val="24"/>
              </w:rPr>
              <w:t>Do you have music</w:t>
            </w:r>
            <w:r w:rsidR="005B3631" w:rsidRPr="009D1752">
              <w:rPr>
                <w:rFonts w:cs="Calibri"/>
                <w:b/>
                <w:bCs/>
                <w:sz w:val="24"/>
                <w:szCs w:val="24"/>
              </w:rPr>
              <w:t>:</w:t>
            </w:r>
          </w:p>
        </w:tc>
        <w:tc>
          <w:tcPr>
            <w:tcW w:w="4675" w:type="dxa"/>
          </w:tcPr>
          <w:p w14:paraId="2951963C" w14:textId="14BE67ED" w:rsidR="006A57B3" w:rsidRPr="009D1752" w:rsidRDefault="006A57B3" w:rsidP="005B3631">
            <w:pPr>
              <w:rPr>
                <w:rFonts w:cs="Calibri"/>
                <w:b/>
                <w:bCs/>
                <w:sz w:val="24"/>
                <w:szCs w:val="24"/>
              </w:rPr>
            </w:pPr>
            <w:r w:rsidRPr="009D1752">
              <w:rPr>
                <w:rFonts w:cs="Calibri"/>
                <w:b/>
                <w:bCs/>
                <w:sz w:val="24"/>
                <w:szCs w:val="24"/>
              </w:rPr>
              <w:t>Is it a band</w:t>
            </w:r>
            <w:r w:rsidR="005B3631" w:rsidRPr="009D1752">
              <w:rPr>
                <w:rFonts w:cs="Calibri"/>
                <w:b/>
                <w:bCs/>
                <w:sz w:val="24"/>
                <w:szCs w:val="24"/>
              </w:rPr>
              <w:t>:</w:t>
            </w:r>
          </w:p>
        </w:tc>
      </w:tr>
      <w:tr w:rsidR="006A57B3" w:rsidRPr="009D1752" w14:paraId="321D6C97" w14:textId="77777777" w:rsidTr="00FD077A">
        <w:tc>
          <w:tcPr>
            <w:tcW w:w="4675" w:type="dxa"/>
          </w:tcPr>
          <w:p w14:paraId="101984AE" w14:textId="52E0FB96" w:rsidR="006A57B3" w:rsidRPr="009D1752" w:rsidRDefault="006A57B3" w:rsidP="005B3631">
            <w:pPr>
              <w:rPr>
                <w:rFonts w:cs="Calibri"/>
                <w:b/>
                <w:bCs/>
                <w:sz w:val="24"/>
                <w:szCs w:val="24"/>
              </w:rPr>
            </w:pPr>
            <w:r w:rsidRPr="009D1752">
              <w:rPr>
                <w:rFonts w:cs="Calibri"/>
                <w:b/>
                <w:bCs/>
                <w:sz w:val="24"/>
                <w:szCs w:val="24"/>
              </w:rPr>
              <w:t>Other</w:t>
            </w:r>
            <w:r w:rsidR="005B3631" w:rsidRPr="009D1752">
              <w:rPr>
                <w:rFonts w:cs="Calibri"/>
                <w:b/>
                <w:bCs/>
                <w:sz w:val="24"/>
                <w:szCs w:val="24"/>
              </w:rPr>
              <w:t>:</w:t>
            </w:r>
          </w:p>
        </w:tc>
        <w:tc>
          <w:tcPr>
            <w:tcW w:w="4675" w:type="dxa"/>
          </w:tcPr>
          <w:p w14:paraId="3E03C806" w14:textId="26DC7FBC" w:rsidR="006A57B3" w:rsidRPr="009D1752" w:rsidRDefault="006A57B3" w:rsidP="005B3631">
            <w:pPr>
              <w:rPr>
                <w:rFonts w:cs="Calibri"/>
                <w:b/>
                <w:bCs/>
                <w:sz w:val="24"/>
                <w:szCs w:val="24"/>
              </w:rPr>
            </w:pPr>
            <w:r w:rsidRPr="009D1752">
              <w:rPr>
                <w:rFonts w:cs="Calibri"/>
                <w:b/>
                <w:bCs/>
                <w:sz w:val="24"/>
                <w:szCs w:val="24"/>
              </w:rPr>
              <w:t>Please describe</w:t>
            </w:r>
            <w:r w:rsidR="005B3631" w:rsidRPr="009D1752">
              <w:rPr>
                <w:rFonts w:cs="Calibri"/>
                <w:b/>
                <w:bCs/>
                <w:sz w:val="24"/>
                <w:szCs w:val="24"/>
              </w:rPr>
              <w:t>:</w:t>
            </w:r>
          </w:p>
        </w:tc>
      </w:tr>
    </w:tbl>
    <w:p w14:paraId="1EBADFF6" w14:textId="77777777" w:rsidR="00FD077A" w:rsidRPr="009D1752" w:rsidRDefault="00FD077A" w:rsidP="001D616C">
      <w:pPr>
        <w:spacing w:after="0" w:line="240" w:lineRule="auto"/>
        <w:jc w:val="center"/>
        <w:rPr>
          <w:rFonts w:cs="Calibri"/>
          <w:b/>
          <w:bCs/>
          <w:sz w:val="24"/>
          <w:szCs w:val="24"/>
        </w:rPr>
      </w:pPr>
    </w:p>
    <w:p w14:paraId="7ABD6177" w14:textId="77777777" w:rsidR="003E44CC" w:rsidRDefault="003E44CC" w:rsidP="001D616C">
      <w:pPr>
        <w:spacing w:after="0" w:line="240" w:lineRule="auto"/>
        <w:jc w:val="center"/>
        <w:rPr>
          <w:rFonts w:cs="Calibri"/>
          <w:b/>
          <w:bCs/>
          <w:sz w:val="24"/>
          <w:szCs w:val="24"/>
        </w:rPr>
      </w:pPr>
    </w:p>
    <w:p w14:paraId="17C9D7A9" w14:textId="77777777" w:rsidR="003E44CC" w:rsidRDefault="003E44CC" w:rsidP="001D616C">
      <w:pPr>
        <w:spacing w:after="0" w:line="240" w:lineRule="auto"/>
        <w:jc w:val="center"/>
        <w:rPr>
          <w:rFonts w:cs="Calibri"/>
          <w:b/>
          <w:bCs/>
          <w:sz w:val="24"/>
          <w:szCs w:val="24"/>
        </w:rPr>
      </w:pPr>
    </w:p>
    <w:p w14:paraId="3B41A9B4" w14:textId="77777777" w:rsidR="003E44CC" w:rsidRDefault="003E44CC" w:rsidP="001D616C">
      <w:pPr>
        <w:spacing w:after="0" w:line="240" w:lineRule="auto"/>
        <w:jc w:val="center"/>
        <w:rPr>
          <w:rFonts w:cs="Calibri"/>
          <w:b/>
          <w:bCs/>
          <w:sz w:val="24"/>
          <w:szCs w:val="24"/>
        </w:rPr>
      </w:pPr>
    </w:p>
    <w:p w14:paraId="79F8582E" w14:textId="77777777" w:rsidR="003E44CC" w:rsidRDefault="003E44CC" w:rsidP="001D616C">
      <w:pPr>
        <w:spacing w:after="0" w:line="240" w:lineRule="auto"/>
        <w:jc w:val="center"/>
        <w:rPr>
          <w:rFonts w:cs="Calibri"/>
          <w:b/>
          <w:bCs/>
          <w:sz w:val="24"/>
          <w:szCs w:val="24"/>
        </w:rPr>
      </w:pPr>
    </w:p>
    <w:p w14:paraId="36731E79" w14:textId="61183D66" w:rsidR="006A57B3" w:rsidRPr="009D1752" w:rsidRDefault="006A57B3" w:rsidP="001D616C">
      <w:pPr>
        <w:spacing w:after="0" w:line="240" w:lineRule="auto"/>
        <w:jc w:val="center"/>
        <w:rPr>
          <w:rFonts w:cs="Calibri"/>
          <w:b/>
          <w:bCs/>
          <w:sz w:val="24"/>
          <w:szCs w:val="24"/>
        </w:rPr>
      </w:pPr>
      <w:r w:rsidRPr="009D1752">
        <w:rPr>
          <w:rFonts w:cs="Calibri"/>
          <w:b/>
          <w:bCs/>
          <w:sz w:val="24"/>
          <w:szCs w:val="24"/>
        </w:rPr>
        <w:lastRenderedPageBreak/>
        <w:t>HOLD HARMLESS AGREEMENT TOWN OF WHITE PINE 2024 INDEPENDENCE DAY PARADE</w:t>
      </w:r>
    </w:p>
    <w:p w14:paraId="34F188D3" w14:textId="77777777" w:rsidR="006A57B3" w:rsidRPr="009D1752" w:rsidRDefault="006A57B3" w:rsidP="006A57B3">
      <w:pPr>
        <w:spacing w:after="0" w:line="240" w:lineRule="auto"/>
        <w:rPr>
          <w:rFonts w:cs="Calibri"/>
          <w:sz w:val="24"/>
          <w:szCs w:val="24"/>
        </w:rPr>
      </w:pPr>
    </w:p>
    <w:p w14:paraId="31B47B1A" w14:textId="77777777" w:rsidR="009D1752" w:rsidRDefault="009D1752" w:rsidP="006A57B3">
      <w:pPr>
        <w:spacing w:after="0" w:line="240" w:lineRule="auto"/>
        <w:jc w:val="center"/>
        <w:rPr>
          <w:rFonts w:cs="Calibri"/>
          <w:sz w:val="24"/>
          <w:szCs w:val="24"/>
        </w:rPr>
      </w:pPr>
    </w:p>
    <w:p w14:paraId="617BCC38" w14:textId="3223E933" w:rsidR="006A57B3" w:rsidRPr="009D1752" w:rsidRDefault="006A57B3" w:rsidP="006A57B3">
      <w:pPr>
        <w:spacing w:after="0" w:line="240" w:lineRule="auto"/>
        <w:jc w:val="center"/>
        <w:rPr>
          <w:rFonts w:cs="Calibri"/>
          <w:sz w:val="24"/>
          <w:szCs w:val="24"/>
        </w:rPr>
      </w:pPr>
      <w:r w:rsidRPr="009D1752">
        <w:rPr>
          <w:rFonts w:cs="Calibri"/>
          <w:sz w:val="24"/>
          <w:szCs w:val="24"/>
        </w:rPr>
        <w:t xml:space="preserve">This waiver/Hold Harmless Agreement hereby </w:t>
      </w:r>
      <w:proofErr w:type="gramStart"/>
      <w:r w:rsidRPr="009D1752">
        <w:rPr>
          <w:rFonts w:cs="Calibri"/>
          <w:sz w:val="24"/>
          <w:szCs w:val="24"/>
        </w:rPr>
        <w:t>state</w:t>
      </w:r>
      <w:proofErr w:type="gramEnd"/>
      <w:r w:rsidRPr="009D1752">
        <w:rPr>
          <w:rFonts w:cs="Calibri"/>
          <w:sz w:val="24"/>
          <w:szCs w:val="24"/>
        </w:rPr>
        <w:t xml:space="preserve"> that participant</w:t>
      </w:r>
      <w:r w:rsidR="006C5385">
        <w:rPr>
          <w:rFonts w:cs="Calibri"/>
          <w:sz w:val="24"/>
          <w:szCs w:val="24"/>
        </w:rPr>
        <w:t xml:space="preserve"> (s)</w:t>
      </w:r>
      <w:r w:rsidRPr="009D1752">
        <w:rPr>
          <w:rFonts w:cs="Calibri"/>
          <w:sz w:val="24"/>
          <w:szCs w:val="24"/>
        </w:rPr>
        <w:t xml:space="preserve"> acknowledges they are responsible for their actions and will not hold the Town of White Pine responsible for liability from their participation in the </w:t>
      </w:r>
      <w:proofErr w:type="gramStart"/>
      <w:r w:rsidRPr="009D1752">
        <w:rPr>
          <w:rFonts w:cs="Calibri"/>
          <w:sz w:val="24"/>
          <w:szCs w:val="24"/>
        </w:rPr>
        <w:t>aforementioned Town</w:t>
      </w:r>
      <w:proofErr w:type="gramEnd"/>
      <w:r w:rsidRPr="009D1752">
        <w:rPr>
          <w:rFonts w:cs="Calibri"/>
          <w:sz w:val="24"/>
          <w:szCs w:val="24"/>
        </w:rPr>
        <w:t xml:space="preserve"> activity. Further the undersigned applicant shall specifically hold harmless the individual members of the Board of Mayor and Aldermen of the Town of White Pine, Tennessee and Town of White Pine staff of any liability arising out of the applicant's participation in this event. I understand that the Town of White Pine has no coverage for damages created by my participation (third party) because the Town of White Pine has no insurable interest. I have read the attached rules and will abide by all regulations stated therein.</w:t>
      </w:r>
    </w:p>
    <w:p w14:paraId="6F9EADE2" w14:textId="77777777" w:rsidR="006A57B3" w:rsidRPr="009D1752" w:rsidRDefault="006A57B3" w:rsidP="006A57B3">
      <w:pPr>
        <w:spacing w:after="0" w:line="240" w:lineRule="auto"/>
        <w:jc w:val="center"/>
        <w:rPr>
          <w:rFonts w:cs="Calibri"/>
          <w:b/>
          <w:bCs/>
          <w:sz w:val="24"/>
          <w:szCs w:val="24"/>
        </w:rPr>
      </w:pPr>
    </w:p>
    <w:p w14:paraId="48C186C8" w14:textId="7383A35A" w:rsidR="006A57B3" w:rsidRPr="009D1752" w:rsidRDefault="006A57B3" w:rsidP="006A57B3">
      <w:pPr>
        <w:spacing w:after="0" w:line="240" w:lineRule="auto"/>
        <w:jc w:val="center"/>
        <w:rPr>
          <w:rFonts w:cs="Calibri"/>
          <w:b/>
          <w:bCs/>
          <w:sz w:val="24"/>
          <w:szCs w:val="24"/>
        </w:rPr>
      </w:pPr>
      <w:r w:rsidRPr="009D1752">
        <w:rPr>
          <w:rFonts w:cs="Calibri"/>
          <w:b/>
          <w:bCs/>
          <w:sz w:val="24"/>
          <w:szCs w:val="24"/>
        </w:rPr>
        <w:t>I HAVE READ THE ATTACHED RULES AND WILL ABIDE BY ALL REGULATION STATED THEREIN.</w:t>
      </w:r>
    </w:p>
    <w:p w14:paraId="5E618D79" w14:textId="77777777" w:rsidR="006A57B3" w:rsidRPr="009D1752" w:rsidRDefault="006A57B3" w:rsidP="006A57B3">
      <w:pPr>
        <w:spacing w:after="0" w:line="240" w:lineRule="auto"/>
        <w:jc w:val="center"/>
        <w:rPr>
          <w:sz w:val="24"/>
          <w:szCs w:val="24"/>
        </w:rPr>
      </w:pPr>
    </w:p>
    <w:p w14:paraId="3EE05056" w14:textId="77777777" w:rsidR="005B3631" w:rsidRPr="009D1752" w:rsidRDefault="005B3631" w:rsidP="006A57B3">
      <w:pPr>
        <w:spacing w:after="0" w:line="240" w:lineRule="auto"/>
        <w:jc w:val="center"/>
        <w:rPr>
          <w:sz w:val="24"/>
          <w:szCs w:val="24"/>
        </w:rPr>
      </w:pPr>
    </w:p>
    <w:p w14:paraId="6D75BE02" w14:textId="77777777" w:rsidR="005B3631" w:rsidRPr="009D1752" w:rsidRDefault="005B3631" w:rsidP="006A57B3">
      <w:pPr>
        <w:spacing w:after="0" w:line="240" w:lineRule="auto"/>
        <w:jc w:val="center"/>
        <w:rPr>
          <w:sz w:val="24"/>
          <w:szCs w:val="24"/>
        </w:rPr>
      </w:pPr>
    </w:p>
    <w:p w14:paraId="056D6F99" w14:textId="62917B4F" w:rsidR="005B3631" w:rsidRPr="009D1752" w:rsidRDefault="009D1752" w:rsidP="009D1752">
      <w:pPr>
        <w:spacing w:after="0" w:line="240" w:lineRule="auto"/>
        <w:rPr>
          <w:sz w:val="24"/>
          <w:szCs w:val="24"/>
        </w:rPr>
      </w:pPr>
      <w:r w:rsidRPr="009D1752">
        <w:rPr>
          <w:sz w:val="24"/>
          <w:szCs w:val="24"/>
        </w:rPr>
        <w:t xml:space="preserve">  </w:t>
      </w:r>
      <w:r>
        <w:rPr>
          <w:sz w:val="24"/>
          <w:szCs w:val="24"/>
        </w:rPr>
        <w:t>__________________________________                   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1752" w:rsidRPr="009D1752" w14:paraId="03A24A30" w14:textId="77777777" w:rsidTr="009D1752">
        <w:tc>
          <w:tcPr>
            <w:tcW w:w="4675" w:type="dxa"/>
          </w:tcPr>
          <w:p w14:paraId="54D7B417" w14:textId="75D62961" w:rsidR="009D1752" w:rsidRPr="009D1752" w:rsidRDefault="009D1752" w:rsidP="009D1752">
            <w:pPr>
              <w:rPr>
                <w:sz w:val="24"/>
                <w:szCs w:val="24"/>
              </w:rPr>
            </w:pPr>
            <w:r w:rsidRPr="009D1752">
              <w:rPr>
                <w:sz w:val="24"/>
                <w:szCs w:val="24"/>
              </w:rPr>
              <w:t>Signature</w:t>
            </w:r>
          </w:p>
        </w:tc>
        <w:tc>
          <w:tcPr>
            <w:tcW w:w="4675" w:type="dxa"/>
          </w:tcPr>
          <w:p w14:paraId="7224AA33" w14:textId="78BBCA24" w:rsidR="009D1752" w:rsidRPr="009D1752" w:rsidRDefault="009D1752" w:rsidP="009D1752">
            <w:pPr>
              <w:rPr>
                <w:sz w:val="24"/>
                <w:szCs w:val="24"/>
              </w:rPr>
            </w:pPr>
            <w:r w:rsidRPr="009D1752">
              <w:rPr>
                <w:sz w:val="24"/>
                <w:szCs w:val="24"/>
              </w:rPr>
              <w:t>Date</w:t>
            </w:r>
          </w:p>
        </w:tc>
      </w:tr>
    </w:tbl>
    <w:p w14:paraId="1D27F342" w14:textId="77777777" w:rsidR="005B3631" w:rsidRPr="009D1752" w:rsidRDefault="005B3631" w:rsidP="006A57B3">
      <w:pPr>
        <w:spacing w:after="0" w:line="240" w:lineRule="auto"/>
        <w:jc w:val="center"/>
        <w:rPr>
          <w:sz w:val="24"/>
          <w:szCs w:val="24"/>
        </w:rPr>
      </w:pPr>
    </w:p>
    <w:p w14:paraId="12C5B4C2" w14:textId="77777777" w:rsidR="003046E9" w:rsidRDefault="003046E9" w:rsidP="003046E9">
      <w:pPr>
        <w:pStyle w:val="NormalWeb"/>
        <w:spacing w:before="0" w:beforeAutospacing="0" w:after="0" w:afterAutospacing="0"/>
        <w:jc w:val="center"/>
        <w:rPr>
          <w:rFonts w:asciiTheme="majorHAnsi" w:hAnsiTheme="majorHAnsi"/>
          <w:b/>
          <w:bCs/>
          <w:color w:val="000000"/>
        </w:rPr>
      </w:pPr>
      <w:r w:rsidRPr="003046E9">
        <w:rPr>
          <w:rFonts w:asciiTheme="majorHAnsi" w:hAnsiTheme="majorHAnsi"/>
          <w:b/>
          <w:bCs/>
          <w:color w:val="000000"/>
        </w:rPr>
        <w:t>RETURN TO: Town of White Pine, Attn: Parade, P.O. Box 66, White Pine, TN 37890</w:t>
      </w:r>
    </w:p>
    <w:p w14:paraId="6ACD35F2" w14:textId="77777777" w:rsidR="003046E9" w:rsidRDefault="003046E9" w:rsidP="003046E9">
      <w:pPr>
        <w:pStyle w:val="NormalWeb"/>
        <w:spacing w:before="0" w:beforeAutospacing="0" w:after="0" w:afterAutospacing="0"/>
        <w:jc w:val="center"/>
        <w:rPr>
          <w:rFonts w:asciiTheme="majorHAnsi" w:hAnsiTheme="majorHAnsi"/>
          <w:b/>
          <w:bCs/>
          <w:color w:val="000000"/>
        </w:rPr>
      </w:pPr>
      <w:r w:rsidRPr="003046E9">
        <w:rPr>
          <w:rFonts w:asciiTheme="majorHAnsi" w:hAnsiTheme="majorHAnsi"/>
          <w:b/>
          <w:bCs/>
          <w:color w:val="000000"/>
        </w:rPr>
        <w:t>FAX # 865-674-2053 Attn: Parade Staff</w:t>
      </w:r>
      <w:r>
        <w:rPr>
          <w:rFonts w:asciiTheme="majorHAnsi" w:hAnsiTheme="majorHAnsi"/>
          <w:b/>
          <w:bCs/>
          <w:color w:val="000000"/>
        </w:rPr>
        <w:t xml:space="preserve"> </w:t>
      </w:r>
    </w:p>
    <w:p w14:paraId="5A39704C" w14:textId="7EED25B9" w:rsidR="003046E9" w:rsidRPr="003046E9" w:rsidRDefault="003046E9" w:rsidP="003046E9">
      <w:pPr>
        <w:pStyle w:val="NormalWeb"/>
        <w:spacing w:before="0" w:beforeAutospacing="0" w:after="0" w:afterAutospacing="0"/>
        <w:jc w:val="center"/>
        <w:rPr>
          <w:rFonts w:asciiTheme="majorHAnsi" w:hAnsiTheme="majorHAnsi"/>
          <w:b/>
          <w:bCs/>
          <w:color w:val="000000"/>
        </w:rPr>
      </w:pPr>
      <w:r w:rsidRPr="003046E9">
        <w:rPr>
          <w:rFonts w:asciiTheme="majorHAnsi" w:hAnsiTheme="majorHAnsi"/>
          <w:b/>
          <w:bCs/>
          <w:color w:val="000000"/>
        </w:rPr>
        <w:t xml:space="preserve">FOR MORE INFORMATION: Please contact </w:t>
      </w:r>
      <w:r>
        <w:rPr>
          <w:rFonts w:asciiTheme="majorHAnsi" w:hAnsiTheme="majorHAnsi"/>
          <w:b/>
          <w:bCs/>
          <w:color w:val="000000"/>
        </w:rPr>
        <w:t>Parks &amp; Rec</w:t>
      </w:r>
      <w:r w:rsidRPr="003046E9">
        <w:rPr>
          <w:rFonts w:asciiTheme="majorHAnsi" w:hAnsiTheme="majorHAnsi"/>
          <w:b/>
          <w:bCs/>
          <w:color w:val="000000"/>
        </w:rPr>
        <w:t xml:space="preserve"> </w:t>
      </w:r>
      <w:r>
        <w:rPr>
          <w:rFonts w:asciiTheme="majorHAnsi" w:hAnsiTheme="majorHAnsi"/>
          <w:b/>
          <w:bCs/>
          <w:color w:val="000000"/>
        </w:rPr>
        <w:t>865-378-0290</w:t>
      </w:r>
    </w:p>
    <w:p w14:paraId="1FBFFC11" w14:textId="4EEFA27D" w:rsidR="003046E9" w:rsidRPr="003046E9" w:rsidRDefault="003046E9" w:rsidP="003046E9">
      <w:pPr>
        <w:pStyle w:val="NormalWeb"/>
        <w:spacing w:before="0" w:beforeAutospacing="0" w:after="0" w:afterAutospacing="0"/>
        <w:jc w:val="center"/>
        <w:rPr>
          <w:rFonts w:asciiTheme="majorHAnsi" w:hAnsiTheme="majorHAnsi"/>
          <w:b/>
          <w:bCs/>
          <w:color w:val="000000"/>
        </w:rPr>
      </w:pPr>
      <w:r w:rsidRPr="003046E9">
        <w:rPr>
          <w:rFonts w:asciiTheme="majorHAnsi" w:hAnsiTheme="majorHAnsi"/>
          <w:b/>
          <w:bCs/>
          <w:color w:val="000000"/>
        </w:rPr>
        <w:t>Thank you for your participation!</w:t>
      </w:r>
    </w:p>
    <w:p w14:paraId="099A49BA" w14:textId="77777777" w:rsidR="006A57B3" w:rsidRPr="009D1752" w:rsidRDefault="006A57B3" w:rsidP="003046E9">
      <w:pPr>
        <w:spacing w:after="0" w:line="240" w:lineRule="auto"/>
        <w:jc w:val="center"/>
        <w:rPr>
          <w:b/>
          <w:bCs/>
          <w:sz w:val="24"/>
          <w:szCs w:val="24"/>
        </w:rPr>
      </w:pPr>
    </w:p>
    <w:sectPr w:rsidR="006A57B3" w:rsidRPr="009D1752" w:rsidSect="003E44CC">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B776" w14:textId="77777777" w:rsidR="001D1C79" w:rsidRDefault="001D1C79" w:rsidP="003E44CC">
      <w:pPr>
        <w:spacing w:after="0" w:line="240" w:lineRule="auto"/>
      </w:pPr>
      <w:r>
        <w:separator/>
      </w:r>
    </w:p>
  </w:endnote>
  <w:endnote w:type="continuationSeparator" w:id="0">
    <w:p w14:paraId="5C6BAE30" w14:textId="77777777" w:rsidR="001D1C79" w:rsidRDefault="001D1C79" w:rsidP="003E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7DFF" w14:textId="434E6ED1" w:rsidR="003E44CC" w:rsidRPr="003046E9" w:rsidRDefault="003046E9">
    <w:pPr>
      <w:pStyle w:val="Footer"/>
      <w:rPr>
        <w:sz w:val="24"/>
        <w:szCs w:val="24"/>
      </w:rPr>
    </w:pPr>
    <w:r>
      <w:tab/>
    </w:r>
    <w:r w:rsidRPr="003046E9">
      <w:rPr>
        <w:color w:val="000000"/>
        <w:sz w:val="24"/>
        <w:szCs w:val="24"/>
      </w:rPr>
      <w:t>The Town of White Pine is an equal opportunity provider and employer</w:t>
    </w:r>
  </w:p>
  <w:p w14:paraId="5AC97421" w14:textId="77777777" w:rsidR="003E44CC" w:rsidRDefault="003E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BEB9" w14:textId="661CA556" w:rsidR="003E44CC" w:rsidRPr="003E44CC" w:rsidRDefault="003E44CC">
    <w:pPr>
      <w:pStyle w:val="Footer"/>
      <w:rPr>
        <w:b/>
        <w:bCs/>
        <w:i/>
        <w:iCs/>
        <w:sz w:val="24"/>
        <w:szCs w:val="24"/>
        <w:u w:val="single"/>
      </w:rPr>
    </w:pPr>
    <w:r>
      <w:tab/>
    </w:r>
    <w:r>
      <w:tab/>
    </w:r>
    <w:r w:rsidRPr="003E44CC">
      <w:rPr>
        <w:b/>
        <w:bCs/>
        <w:i/>
        <w:iCs/>
        <w:sz w:val="24"/>
        <w:szCs w:val="24"/>
        <w:u w:val="single"/>
      </w:rPr>
      <w:t>Flip to Continue</w:t>
    </w:r>
  </w:p>
  <w:p w14:paraId="4D3B416D" w14:textId="77777777" w:rsidR="003E44CC" w:rsidRDefault="003E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43D7B" w14:textId="77777777" w:rsidR="001D1C79" w:rsidRDefault="001D1C79" w:rsidP="003E44CC">
      <w:pPr>
        <w:spacing w:after="0" w:line="240" w:lineRule="auto"/>
      </w:pPr>
      <w:r>
        <w:separator/>
      </w:r>
    </w:p>
  </w:footnote>
  <w:footnote w:type="continuationSeparator" w:id="0">
    <w:p w14:paraId="6214C609" w14:textId="77777777" w:rsidR="001D1C79" w:rsidRDefault="001D1C79" w:rsidP="003E4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03"/>
    <w:rsid w:val="001D1C79"/>
    <w:rsid w:val="001D616C"/>
    <w:rsid w:val="0026176B"/>
    <w:rsid w:val="002C0688"/>
    <w:rsid w:val="003046E9"/>
    <w:rsid w:val="00394B66"/>
    <w:rsid w:val="003E44CC"/>
    <w:rsid w:val="00432170"/>
    <w:rsid w:val="005B3631"/>
    <w:rsid w:val="005E469E"/>
    <w:rsid w:val="005E5B6A"/>
    <w:rsid w:val="006A57B3"/>
    <w:rsid w:val="006C5385"/>
    <w:rsid w:val="00700037"/>
    <w:rsid w:val="00736603"/>
    <w:rsid w:val="009D1752"/>
    <w:rsid w:val="009E4BF1"/>
    <w:rsid w:val="00A20117"/>
    <w:rsid w:val="00A73B06"/>
    <w:rsid w:val="00AF6D35"/>
    <w:rsid w:val="00B10F60"/>
    <w:rsid w:val="00B769D8"/>
    <w:rsid w:val="00B9387F"/>
    <w:rsid w:val="00BE1CB4"/>
    <w:rsid w:val="00C46BAD"/>
    <w:rsid w:val="00C71325"/>
    <w:rsid w:val="00DF161A"/>
    <w:rsid w:val="00E02D4F"/>
    <w:rsid w:val="00EE1798"/>
    <w:rsid w:val="00FD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E284"/>
  <w15:chartTrackingRefBased/>
  <w15:docId w15:val="{F736EFBC-1E3C-45E5-B563-D000871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603"/>
    <w:rPr>
      <w:rFonts w:eastAsiaTheme="majorEastAsia" w:cstheme="majorBidi"/>
      <w:color w:val="272727" w:themeColor="text1" w:themeTint="D8"/>
    </w:rPr>
  </w:style>
  <w:style w:type="paragraph" w:styleId="Title">
    <w:name w:val="Title"/>
    <w:basedOn w:val="Normal"/>
    <w:next w:val="Normal"/>
    <w:link w:val="TitleChar"/>
    <w:uiPriority w:val="10"/>
    <w:qFormat/>
    <w:rsid w:val="00736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603"/>
    <w:pPr>
      <w:spacing w:before="160"/>
      <w:jc w:val="center"/>
    </w:pPr>
    <w:rPr>
      <w:i/>
      <w:iCs/>
      <w:color w:val="404040" w:themeColor="text1" w:themeTint="BF"/>
    </w:rPr>
  </w:style>
  <w:style w:type="character" w:customStyle="1" w:styleId="QuoteChar">
    <w:name w:val="Quote Char"/>
    <w:basedOn w:val="DefaultParagraphFont"/>
    <w:link w:val="Quote"/>
    <w:uiPriority w:val="29"/>
    <w:rsid w:val="00736603"/>
    <w:rPr>
      <w:i/>
      <w:iCs/>
      <w:color w:val="404040" w:themeColor="text1" w:themeTint="BF"/>
    </w:rPr>
  </w:style>
  <w:style w:type="paragraph" w:styleId="ListParagraph">
    <w:name w:val="List Paragraph"/>
    <w:basedOn w:val="Normal"/>
    <w:uiPriority w:val="34"/>
    <w:qFormat/>
    <w:rsid w:val="00736603"/>
    <w:pPr>
      <w:ind w:left="720"/>
      <w:contextualSpacing/>
    </w:pPr>
  </w:style>
  <w:style w:type="character" w:styleId="IntenseEmphasis">
    <w:name w:val="Intense Emphasis"/>
    <w:basedOn w:val="DefaultParagraphFont"/>
    <w:uiPriority w:val="21"/>
    <w:qFormat/>
    <w:rsid w:val="00736603"/>
    <w:rPr>
      <w:i/>
      <w:iCs/>
      <w:color w:val="0F4761" w:themeColor="accent1" w:themeShade="BF"/>
    </w:rPr>
  </w:style>
  <w:style w:type="paragraph" w:styleId="IntenseQuote">
    <w:name w:val="Intense Quote"/>
    <w:basedOn w:val="Normal"/>
    <w:next w:val="Normal"/>
    <w:link w:val="IntenseQuoteChar"/>
    <w:uiPriority w:val="30"/>
    <w:qFormat/>
    <w:rsid w:val="00736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603"/>
    <w:rPr>
      <w:i/>
      <w:iCs/>
      <w:color w:val="0F4761" w:themeColor="accent1" w:themeShade="BF"/>
    </w:rPr>
  </w:style>
  <w:style w:type="character" w:styleId="IntenseReference">
    <w:name w:val="Intense Reference"/>
    <w:basedOn w:val="DefaultParagraphFont"/>
    <w:uiPriority w:val="32"/>
    <w:qFormat/>
    <w:rsid w:val="00736603"/>
    <w:rPr>
      <w:b/>
      <w:bCs/>
      <w:smallCaps/>
      <w:color w:val="0F4761" w:themeColor="accent1" w:themeShade="BF"/>
      <w:spacing w:val="5"/>
    </w:rPr>
  </w:style>
  <w:style w:type="table" w:styleId="TableGrid">
    <w:name w:val="Table Grid"/>
    <w:basedOn w:val="TableNormal"/>
    <w:uiPriority w:val="39"/>
    <w:rsid w:val="001D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4CC"/>
  </w:style>
  <w:style w:type="paragraph" w:styleId="Footer">
    <w:name w:val="footer"/>
    <w:basedOn w:val="Normal"/>
    <w:link w:val="FooterChar"/>
    <w:uiPriority w:val="99"/>
    <w:unhideWhenUsed/>
    <w:rsid w:val="003E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4CC"/>
  </w:style>
  <w:style w:type="paragraph" w:styleId="NormalWeb">
    <w:name w:val="Normal (Web)"/>
    <w:basedOn w:val="Normal"/>
    <w:uiPriority w:val="99"/>
    <w:semiHidden/>
    <w:unhideWhenUsed/>
    <w:rsid w:val="00304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Reid</dc:creator>
  <cp:keywords/>
  <dc:description/>
  <cp:lastModifiedBy>Mary Beth Fitzpatrick</cp:lastModifiedBy>
  <cp:revision>3</cp:revision>
  <dcterms:created xsi:type="dcterms:W3CDTF">2024-06-12T13:48:00Z</dcterms:created>
  <dcterms:modified xsi:type="dcterms:W3CDTF">2024-06-12T14:04:00Z</dcterms:modified>
</cp:coreProperties>
</file>